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AB" w:rsidRPr="00D0446C" w:rsidRDefault="003E51AB" w:rsidP="003E51AB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Прайс-л</w:t>
      </w:r>
      <w:r w:rsidRPr="00D0446C">
        <w:rPr>
          <w:rFonts w:ascii="Book Antiqua" w:hAnsi="Book Antiqua"/>
          <w:b/>
          <w:sz w:val="32"/>
          <w:szCs w:val="32"/>
        </w:rPr>
        <w:t>ист</w:t>
      </w:r>
    </w:p>
    <w:tbl>
      <w:tblPr>
        <w:tblStyle w:val="a4"/>
        <w:tblW w:w="10511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04"/>
        <w:gridCol w:w="526"/>
        <w:gridCol w:w="917"/>
        <w:gridCol w:w="976"/>
        <w:gridCol w:w="567"/>
        <w:gridCol w:w="1110"/>
        <w:gridCol w:w="4552"/>
        <w:gridCol w:w="559"/>
      </w:tblGrid>
      <w:tr w:rsidR="003E51AB" w:rsidRPr="003E51AB" w:rsidTr="00221F53">
        <w:tc>
          <w:tcPr>
            <w:tcW w:w="1304" w:type="dxa"/>
            <w:tcBorders>
              <w:top w:val="double" w:sz="4" w:space="0" w:color="auto"/>
              <w:left w:val="double" w:sz="4" w:space="0" w:color="00000A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Первичная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2000</w:t>
            </w:r>
          </w:p>
        </w:tc>
        <w:tc>
          <w:tcPr>
            <w:tcW w:w="9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Повторная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1000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 xml:space="preserve"> Консультация семейной пары перед зачатием или ЭКО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3000</w:t>
            </w: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20"/>
          <w:szCs w:val="20"/>
        </w:rPr>
      </w:pPr>
      <w:r w:rsidRPr="003E51AB">
        <w:rPr>
          <w:b/>
          <w:sz w:val="20"/>
          <w:szCs w:val="20"/>
        </w:rPr>
        <w:t>Анализы</w:t>
      </w:r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567"/>
        <w:gridCol w:w="1112"/>
        <w:gridCol w:w="3432"/>
        <w:gridCol w:w="608"/>
        <w:gridCol w:w="1063"/>
      </w:tblGrid>
      <w:tr w:rsidR="003E51AB" w:rsidRPr="003E51AB" w:rsidTr="00221F53">
        <w:tc>
          <w:tcPr>
            <w:tcW w:w="3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Сок простаты</w:t>
            </w:r>
            <w:r w:rsidRPr="003E51AB">
              <w:rPr>
                <w:rFonts w:ascii="Times New Roman" w:eastAsia="Calibri" w:hAnsi="Times New Roman"/>
                <w:iCs/>
                <w:sz w:val="15"/>
                <w:szCs w:val="15"/>
                <w:lang w:val="en-US"/>
              </w:rPr>
              <w:t xml:space="preserve"> </w:t>
            </w: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микроскопия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Уретральный мазок микроскопия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500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15"/>
          <w:szCs w:val="15"/>
        </w:rPr>
      </w:pPr>
      <w:r w:rsidRPr="003E51AB">
        <w:rPr>
          <w:b/>
          <w:sz w:val="15"/>
          <w:szCs w:val="15"/>
        </w:rPr>
        <w:t>Инфекции, Передающиеся Половым Путём</w:t>
      </w:r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59"/>
        <w:gridCol w:w="545"/>
        <w:gridCol w:w="1112"/>
        <w:gridCol w:w="3402"/>
        <w:gridCol w:w="558"/>
        <w:gridCol w:w="1143"/>
      </w:tblGrid>
      <w:tr w:rsidR="003E51AB" w:rsidRPr="003E51AB" w:rsidTr="00221F53">
        <w:tc>
          <w:tcPr>
            <w:tcW w:w="37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</w:pPr>
            <w:r w:rsidRPr="003E51AB"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  <w:t xml:space="preserve">Гонорея, Трихомониаз, Хламидиоз, </w:t>
            </w:r>
            <w:proofErr w:type="spellStart"/>
            <w:r w:rsidRPr="003E51AB"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  <w:t>Уреаплазмоз</w:t>
            </w:r>
            <w:proofErr w:type="spellEnd"/>
            <w:r w:rsidRPr="003E51AB"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  <w:t xml:space="preserve">, Микоплазмоз, Кандидоз                              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1500</w:t>
            </w: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  <w:lang w:val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 xml:space="preserve">ВПЧ высокого канцерогенного риска </w:t>
            </w:r>
          </w:p>
          <w:p w:rsidR="003E51AB" w:rsidRPr="003E51AB" w:rsidRDefault="003E51AB" w:rsidP="00221F5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16, 18, 31, 33, 35, 39, 45, 51, 52, 56, 58, 59 тип</w:t>
            </w:r>
            <w:r w:rsidRPr="003E51AB"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  <w:t xml:space="preserve">              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1600</w:t>
            </w:r>
          </w:p>
        </w:tc>
        <w:tc>
          <w:tcPr>
            <w:tcW w:w="11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  <w:lang w:val="en-US"/>
              </w:rPr>
            </w:pPr>
          </w:p>
        </w:tc>
      </w:tr>
      <w:tr w:rsidR="003E51AB" w:rsidRPr="003E51AB" w:rsidTr="00221F53">
        <w:trPr>
          <w:trHeight w:val="197"/>
        </w:trPr>
        <w:tc>
          <w:tcPr>
            <w:tcW w:w="3759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</w:pPr>
            <w:r w:rsidRPr="003E51AB"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  <w:t>Стафилококк золотистый; Стрептококк В</w:t>
            </w:r>
          </w:p>
          <w:p w:rsidR="003E51AB" w:rsidRPr="003E51AB" w:rsidRDefault="003E51AB" w:rsidP="00221F5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</w:pPr>
            <w:r w:rsidRPr="003E51AB"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  <w:t xml:space="preserve">Энтерококк фекальный; Кишечная палочка        </w:t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1000</w:t>
            </w:r>
          </w:p>
        </w:tc>
        <w:tc>
          <w:tcPr>
            <w:tcW w:w="1112" w:type="dxa"/>
            <w:vMerge w:val="restart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ВПЧ 16-18/31-33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600</w:t>
            </w: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rPr>
          <w:trHeight w:val="107"/>
        </w:trPr>
        <w:tc>
          <w:tcPr>
            <w:tcW w:w="3759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</w:p>
        </w:tc>
        <w:tc>
          <w:tcPr>
            <w:tcW w:w="1112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 xml:space="preserve">Герпес 1-2/ </w:t>
            </w:r>
            <w:proofErr w:type="spellStart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Цитомегаловирус</w:t>
            </w:r>
            <w:proofErr w:type="spellEnd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300</w:t>
            </w: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Times New Roman" w:hAnsi="Times New Roman"/>
                <w:kern w:val="1"/>
                <w:sz w:val="15"/>
                <w:szCs w:val="15"/>
                <w:lang w:eastAsia="zh-CN" w:bidi="hi-IN"/>
              </w:rPr>
              <w:t xml:space="preserve">Кандидоз                             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300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ВИЧ 1-2, Гепатит В и С, Сифилис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2000</w:t>
            </w: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20"/>
          <w:szCs w:val="20"/>
        </w:rPr>
      </w:pPr>
      <w:proofErr w:type="spellStart"/>
      <w:r w:rsidRPr="003E51AB">
        <w:rPr>
          <w:b/>
          <w:sz w:val="20"/>
          <w:szCs w:val="20"/>
        </w:rPr>
        <w:t>Спермограмма</w:t>
      </w:r>
      <w:proofErr w:type="spellEnd"/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59"/>
        <w:gridCol w:w="545"/>
        <w:gridCol w:w="1112"/>
        <w:gridCol w:w="3432"/>
        <w:gridCol w:w="558"/>
        <w:gridCol w:w="1113"/>
      </w:tblGrid>
      <w:tr w:rsidR="003E51AB" w:rsidRPr="003E51AB" w:rsidTr="00221F53">
        <w:tc>
          <w:tcPr>
            <w:tcW w:w="3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Скрининг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  <w:lang w:val="en-US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double" w:sz="4" w:space="0" w:color="00000A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 xml:space="preserve">Развернутая 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2000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  <w:lang w:val="en-US"/>
              </w:rPr>
            </w:pP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15"/>
          <w:szCs w:val="15"/>
        </w:rPr>
      </w:pPr>
      <w:r w:rsidRPr="003E51AB">
        <w:rPr>
          <w:b/>
          <w:sz w:val="15"/>
          <w:szCs w:val="15"/>
        </w:rPr>
        <w:t>Ультразвуковое исследование</w:t>
      </w:r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59"/>
        <w:gridCol w:w="545"/>
        <w:gridCol w:w="1112"/>
        <w:gridCol w:w="3432"/>
        <w:gridCol w:w="558"/>
        <w:gridCol w:w="1113"/>
      </w:tblGrid>
      <w:tr w:rsidR="003E51AB" w:rsidRPr="003E51AB" w:rsidTr="00221F53">
        <w:tc>
          <w:tcPr>
            <w:tcW w:w="37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Предстательная железа</w:t>
            </w: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800</w:t>
            </w: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Почки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800</w:t>
            </w:r>
          </w:p>
        </w:tc>
        <w:tc>
          <w:tcPr>
            <w:tcW w:w="11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59" w:type="dxa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Органы мошонки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Мочевой пузырь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500</w:t>
            </w: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 xml:space="preserve">Органы мошонки с </w:t>
            </w:r>
            <w:proofErr w:type="spellStart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допплером</w:t>
            </w:r>
            <w:proofErr w:type="spellEnd"/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1000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Полового члена (с сосудами)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1000</w:t>
            </w:r>
          </w:p>
        </w:tc>
        <w:tc>
          <w:tcPr>
            <w:tcW w:w="1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20"/>
          <w:szCs w:val="20"/>
        </w:rPr>
      </w:pPr>
      <w:r w:rsidRPr="003E51AB">
        <w:rPr>
          <w:b/>
          <w:sz w:val="20"/>
          <w:szCs w:val="20"/>
        </w:rPr>
        <w:t>Гормональный анализ крови</w:t>
      </w:r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59"/>
        <w:gridCol w:w="545"/>
        <w:gridCol w:w="1112"/>
        <w:gridCol w:w="3432"/>
        <w:gridCol w:w="558"/>
        <w:gridCol w:w="1113"/>
      </w:tblGrid>
      <w:tr w:rsidR="003E51AB" w:rsidRPr="003E51AB" w:rsidTr="00221F53">
        <w:tc>
          <w:tcPr>
            <w:tcW w:w="37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ФСГ</w:t>
            </w: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ТТГ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59" w:type="dxa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ЛГ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Т3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59" w:type="dxa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Тестостерон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Т4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59" w:type="dxa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Пролактин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Инсулин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proofErr w:type="spellStart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Эстрадиол</w:t>
            </w:r>
            <w:proofErr w:type="spellEnd"/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proofErr w:type="spellStart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Соматотропин</w:t>
            </w:r>
            <w:proofErr w:type="spellEnd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20"/>
          <w:szCs w:val="20"/>
        </w:rPr>
      </w:pPr>
      <w:proofErr w:type="spellStart"/>
      <w:r w:rsidRPr="003E51AB">
        <w:rPr>
          <w:b/>
          <w:sz w:val="20"/>
          <w:szCs w:val="20"/>
        </w:rPr>
        <w:t>Онкомаркеры</w:t>
      </w:r>
      <w:proofErr w:type="spellEnd"/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62"/>
        <w:gridCol w:w="2597"/>
        <w:gridCol w:w="6"/>
        <w:gridCol w:w="530"/>
        <w:gridCol w:w="9"/>
        <w:gridCol w:w="1112"/>
        <w:gridCol w:w="1306"/>
        <w:gridCol w:w="2126"/>
        <w:gridCol w:w="551"/>
        <w:gridCol w:w="1120"/>
      </w:tblGrid>
      <w:tr w:rsidR="003E51AB" w:rsidRPr="003E51AB" w:rsidTr="00221F53"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Рак простаты</w:t>
            </w:r>
          </w:p>
        </w:tc>
        <w:tc>
          <w:tcPr>
            <w:tcW w:w="259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ПСА общий + ПСА свободный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1200</w:t>
            </w:r>
          </w:p>
        </w:tc>
        <w:tc>
          <w:tcPr>
            <w:tcW w:w="1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Рак яичка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АФП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500</w:t>
            </w:r>
          </w:p>
        </w:tc>
        <w:tc>
          <w:tcPr>
            <w:tcW w:w="11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ПСА скрининг</w:t>
            </w:r>
          </w:p>
        </w:tc>
        <w:tc>
          <w:tcPr>
            <w:tcW w:w="536" w:type="dxa"/>
            <w:gridSpan w:val="2"/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130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ХГЧ</w:t>
            </w:r>
          </w:p>
        </w:tc>
        <w:tc>
          <w:tcPr>
            <w:tcW w:w="551" w:type="dxa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450</w:t>
            </w:r>
          </w:p>
        </w:tc>
        <w:tc>
          <w:tcPr>
            <w:tcW w:w="1120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116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РЭА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1306" w:type="dxa"/>
            <w:vMerge w:val="restart"/>
            <w:tcBorders>
              <w:left w:val="doub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Рак прямой кишки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СА-19-9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600</w:t>
            </w:r>
          </w:p>
        </w:tc>
        <w:tc>
          <w:tcPr>
            <w:tcW w:w="11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11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Рак печени</w:t>
            </w:r>
          </w:p>
        </w:tc>
        <w:tc>
          <w:tcPr>
            <w:tcW w:w="259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АФП</w:t>
            </w:r>
          </w:p>
        </w:tc>
        <w:tc>
          <w:tcPr>
            <w:tcW w:w="536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400</w:t>
            </w:r>
          </w:p>
        </w:tc>
        <w:tc>
          <w:tcPr>
            <w:tcW w:w="112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130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СА-242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900</w:t>
            </w:r>
          </w:p>
        </w:tc>
        <w:tc>
          <w:tcPr>
            <w:tcW w:w="11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5416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hAnsi="Times New Roman"/>
                <w:b/>
                <w:sz w:val="15"/>
                <w:szCs w:val="15"/>
              </w:rPr>
              <w:t>Клинические анализы крови</w:t>
            </w:r>
          </w:p>
        </w:tc>
        <w:tc>
          <w:tcPr>
            <w:tcW w:w="5103" w:type="dxa"/>
            <w:gridSpan w:val="4"/>
            <w:tcBorders>
              <w:top w:val="nil"/>
              <w:left w:val="double" w:sz="4" w:space="0" w:color="00000A"/>
              <w:bottom w:val="double" w:sz="4" w:space="0" w:color="auto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hAnsi="Times New Roman"/>
                <w:b/>
                <w:sz w:val="15"/>
                <w:szCs w:val="15"/>
              </w:rPr>
              <w:t>Клинические анализы мочи</w:t>
            </w:r>
          </w:p>
        </w:tc>
      </w:tr>
      <w:tr w:rsidR="003E51AB" w:rsidRPr="003E51AB" w:rsidTr="00221F53">
        <w:tc>
          <w:tcPr>
            <w:tcW w:w="376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3"/>
                <w:szCs w:val="15"/>
              </w:rPr>
              <w:t>Эритроциты, Гемоглобин, Лейкоциты, Тромбоциты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600</w:t>
            </w: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Общий анализ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65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Лейкоцитарная формула</w:t>
            </w:r>
          </w:p>
        </w:tc>
        <w:tc>
          <w:tcPr>
            <w:tcW w:w="5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150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gridSpan w:val="2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 xml:space="preserve">На </w:t>
            </w:r>
            <w:proofErr w:type="spellStart"/>
            <w:r w:rsidRPr="003E51AB">
              <w:rPr>
                <w:rFonts w:ascii="Times New Roman" w:eastAsia="Calibri" w:hAnsi="Times New Roman"/>
                <w:sz w:val="15"/>
                <w:szCs w:val="15"/>
              </w:rPr>
              <w:t>кристаллурию</w:t>
            </w:r>
            <w:proofErr w:type="spellEnd"/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300</w:t>
            </w:r>
          </w:p>
        </w:tc>
        <w:tc>
          <w:tcPr>
            <w:tcW w:w="1120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bookmarkStart w:id="0" w:name="_GoBack"/>
        <w:bookmarkEnd w:id="0"/>
      </w:tr>
      <w:tr w:rsidR="003E51AB" w:rsidRPr="003E51AB" w:rsidTr="00221F53">
        <w:tc>
          <w:tcPr>
            <w:tcW w:w="3765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Время свёртывания, время кровотечения</w:t>
            </w:r>
          </w:p>
        </w:tc>
        <w:tc>
          <w:tcPr>
            <w:tcW w:w="5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100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gridSpan w:val="2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по Нечипоренко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6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Группа крови + резус фактор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500</w:t>
            </w: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gridSpan w:val="2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 xml:space="preserve">по </w:t>
            </w:r>
            <w:proofErr w:type="spellStart"/>
            <w:r w:rsidRPr="003E51AB">
              <w:rPr>
                <w:rFonts w:ascii="Times New Roman" w:eastAsia="Calibri" w:hAnsi="Times New Roman"/>
                <w:sz w:val="15"/>
                <w:szCs w:val="15"/>
              </w:rPr>
              <w:t>Зимницкому</w:t>
            </w:r>
            <w:proofErr w:type="spellEnd"/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600</w:t>
            </w:r>
          </w:p>
        </w:tc>
        <w:tc>
          <w:tcPr>
            <w:tcW w:w="1120" w:type="dxa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  <w:tr w:rsidR="003E51AB" w:rsidRPr="003E51AB" w:rsidTr="00221F53">
        <w:tc>
          <w:tcPr>
            <w:tcW w:w="376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3E51AB" w:rsidRPr="003E51AB" w:rsidRDefault="003E51AB" w:rsidP="00221F53">
            <w:pPr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proofErr w:type="spellStart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Коагулограмма</w:t>
            </w:r>
            <w:proofErr w:type="spellEnd"/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iCs/>
                <w:sz w:val="15"/>
                <w:szCs w:val="15"/>
              </w:rPr>
              <w:t>350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  <w:tc>
          <w:tcPr>
            <w:tcW w:w="3432" w:type="dxa"/>
            <w:gridSpan w:val="2"/>
            <w:tcBorders>
              <w:left w:val="double" w:sz="4" w:space="0" w:color="00000A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  <w:proofErr w:type="spellStart"/>
            <w:r w:rsidRPr="003E51AB">
              <w:rPr>
                <w:rFonts w:ascii="Times New Roman" w:eastAsia="Calibri" w:hAnsi="Times New Roman"/>
                <w:sz w:val="15"/>
                <w:szCs w:val="15"/>
              </w:rPr>
              <w:t>Уроцитограмма</w:t>
            </w:r>
            <w:proofErr w:type="spellEnd"/>
            <w:r w:rsidRPr="003E51AB">
              <w:rPr>
                <w:rFonts w:ascii="Times New Roman" w:eastAsia="Calibri" w:hAnsi="Times New Roman"/>
                <w:sz w:val="15"/>
                <w:szCs w:val="15"/>
              </w:rPr>
              <w:t xml:space="preserve"> /активные лейкоциты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5"/>
                <w:szCs w:val="15"/>
              </w:rPr>
            </w:pPr>
            <w:r w:rsidRPr="003E51AB">
              <w:rPr>
                <w:rFonts w:ascii="Times New Roman" w:eastAsia="Calibri" w:hAnsi="Times New Roman"/>
                <w:sz w:val="15"/>
                <w:szCs w:val="15"/>
              </w:rPr>
              <w:t>500</w:t>
            </w:r>
          </w:p>
        </w:tc>
        <w:tc>
          <w:tcPr>
            <w:tcW w:w="11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5"/>
                <w:szCs w:val="15"/>
              </w:rPr>
            </w:pPr>
          </w:p>
        </w:tc>
      </w:tr>
    </w:tbl>
    <w:p w:rsidR="003E51AB" w:rsidRPr="003E51AB" w:rsidRDefault="003E51AB" w:rsidP="003E51AB">
      <w:pPr>
        <w:pStyle w:val="a3"/>
        <w:rPr>
          <w:b/>
          <w:sz w:val="20"/>
          <w:szCs w:val="20"/>
        </w:rPr>
      </w:pPr>
      <w:r w:rsidRPr="003E51AB">
        <w:rPr>
          <w:b/>
          <w:sz w:val="24"/>
          <w:szCs w:val="24"/>
        </w:rPr>
        <w:t xml:space="preserve">                                                           </w:t>
      </w:r>
      <w:r w:rsidRPr="003E51AB">
        <w:rPr>
          <w:b/>
          <w:sz w:val="20"/>
          <w:szCs w:val="20"/>
        </w:rPr>
        <w:t>Биохимический анализ крови</w:t>
      </w:r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65"/>
        <w:gridCol w:w="539"/>
        <w:gridCol w:w="1112"/>
        <w:gridCol w:w="3432"/>
        <w:gridCol w:w="551"/>
        <w:gridCol w:w="1120"/>
      </w:tblGrid>
      <w:tr w:rsidR="003E51AB" w:rsidRPr="003E51AB" w:rsidTr="00221F53">
        <w:trPr>
          <w:trHeight w:val="212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Печеночный профиль</w:t>
            </w: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:</w:t>
            </w: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Липидный профиль: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rPr>
          <w:trHeight w:val="45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Билирубин общий, свободный,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250</w:t>
            </w:r>
          </w:p>
        </w:tc>
        <w:tc>
          <w:tcPr>
            <w:tcW w:w="1112" w:type="dxa"/>
            <w:tcBorders>
              <w:top w:val="sing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Холестерин общий, Триглицериды,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rPr>
          <w:trHeight w:val="49"/>
        </w:trPr>
        <w:tc>
          <w:tcPr>
            <w:tcW w:w="3765" w:type="dxa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АЛТ, АСТ, </w:t>
            </w:r>
          </w:p>
        </w:tc>
        <w:tc>
          <w:tcPr>
            <w:tcW w:w="539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250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ЛП-ВП, ЛП-НП,  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rPr>
          <w:trHeight w:val="45"/>
        </w:trPr>
        <w:tc>
          <w:tcPr>
            <w:tcW w:w="37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Альбумин.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00000A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АпоЛП-А1, </w:t>
            </w:r>
            <w:proofErr w:type="spellStart"/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АпоЛП</w:t>
            </w:r>
            <w:proofErr w:type="spellEnd"/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-В,  ЛП-А.</w:t>
            </w:r>
          </w:p>
        </w:tc>
        <w:tc>
          <w:tcPr>
            <w:tcW w:w="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rPr>
          <w:trHeight w:val="45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Почечный профиль:</w:t>
            </w: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 xml:space="preserve">С-реактивный белок, АСЛО, </w:t>
            </w:r>
            <w:proofErr w:type="spellStart"/>
            <w:r w:rsidRPr="003E51AB">
              <w:rPr>
                <w:rFonts w:ascii="Times New Roman" w:eastAsia="Calibri" w:hAnsi="Times New Roman"/>
                <w:sz w:val="16"/>
                <w:szCs w:val="16"/>
              </w:rPr>
              <w:t>РевмоФактор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rPr>
          <w:trHeight w:val="45"/>
        </w:trPr>
        <w:tc>
          <w:tcPr>
            <w:tcW w:w="3765" w:type="dxa"/>
            <w:tcBorders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Мочевина, Креатинин, Мочевая кислота, </w:t>
            </w:r>
          </w:p>
        </w:tc>
        <w:tc>
          <w:tcPr>
            <w:tcW w:w="539" w:type="dxa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600</w:t>
            </w:r>
          </w:p>
        </w:tc>
        <w:tc>
          <w:tcPr>
            <w:tcW w:w="1112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Проба </w:t>
            </w:r>
            <w:proofErr w:type="spellStart"/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Реберга</w:t>
            </w:r>
            <w:proofErr w:type="spellEnd"/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 (клиренс </w:t>
            </w:r>
            <w:proofErr w:type="spellStart"/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креатинина</w:t>
            </w:r>
            <w:proofErr w:type="spellEnd"/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)</w:t>
            </w:r>
          </w:p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 xml:space="preserve">(Венозная </w:t>
            </w:r>
            <w:proofErr w:type="spellStart"/>
            <w:r w:rsidRPr="003E51AB">
              <w:rPr>
                <w:rFonts w:ascii="Times New Roman" w:eastAsia="Calibri" w:hAnsi="Times New Roman"/>
                <w:sz w:val="16"/>
                <w:szCs w:val="16"/>
              </w:rPr>
              <w:t>кровь+моча</w:t>
            </w:r>
            <w:proofErr w:type="spellEnd"/>
            <w:r w:rsidRPr="003E51AB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600</w:t>
            </w:r>
          </w:p>
        </w:tc>
        <w:tc>
          <w:tcPr>
            <w:tcW w:w="1120" w:type="dxa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rPr>
          <w:trHeight w:val="45"/>
        </w:trPr>
        <w:tc>
          <w:tcPr>
            <w:tcW w:w="37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Общий белок, 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250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vMerge/>
            <w:tcBorders>
              <w:left w:val="double" w:sz="4" w:space="0" w:color="00000A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b/>
                <w:sz w:val="16"/>
                <w:szCs w:val="16"/>
              </w:rPr>
              <w:t>Глюкоза крови</w:t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right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300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b/>
                <w:sz w:val="16"/>
                <w:szCs w:val="16"/>
              </w:rPr>
              <w:t>Электролиты:</w:t>
            </w:r>
            <w:r w:rsidRPr="003E51A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Калий, Натрий, Хлор,</w:t>
            </w:r>
          </w:p>
        </w:tc>
        <w:tc>
          <w:tcPr>
            <w:tcW w:w="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20"/>
          <w:szCs w:val="20"/>
        </w:rPr>
      </w:pPr>
      <w:proofErr w:type="spellStart"/>
      <w:r w:rsidRPr="003E51AB">
        <w:rPr>
          <w:b/>
          <w:sz w:val="20"/>
          <w:szCs w:val="20"/>
        </w:rPr>
        <w:t>Копрология</w:t>
      </w:r>
      <w:proofErr w:type="spellEnd"/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65"/>
        <w:gridCol w:w="539"/>
        <w:gridCol w:w="1112"/>
        <w:gridCol w:w="3432"/>
        <w:gridCol w:w="551"/>
        <w:gridCol w:w="1120"/>
      </w:tblGrid>
      <w:tr w:rsidR="003E51AB" w:rsidRPr="003E51AB" w:rsidTr="00221F53">
        <w:tc>
          <w:tcPr>
            <w:tcW w:w="37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Соскоб на энтеробиоз</w:t>
            </w: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250</w:t>
            </w: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3E51AB">
              <w:rPr>
                <w:rFonts w:ascii="Times New Roman" w:eastAsia="Calibri" w:hAnsi="Times New Roman"/>
                <w:sz w:val="16"/>
                <w:szCs w:val="16"/>
              </w:rPr>
              <w:t>Копрограмма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51AB" w:rsidRPr="003E51AB" w:rsidTr="00221F53">
        <w:trPr>
          <w:trHeight w:val="187"/>
        </w:trPr>
        <w:tc>
          <w:tcPr>
            <w:tcW w:w="37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Гельминтоз -  цисты и вегетативные формы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300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left w:val="double" w:sz="4" w:space="0" w:color="00000A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3E51AB">
              <w:rPr>
                <w:rFonts w:ascii="Times New Roman" w:eastAsia="Calibri" w:hAnsi="Times New Roman"/>
                <w:sz w:val="16"/>
                <w:szCs w:val="16"/>
              </w:rPr>
              <w:t>Бак.посев</w:t>
            </w:r>
            <w:proofErr w:type="spellEnd"/>
            <w:r w:rsidRPr="003E51AB">
              <w:rPr>
                <w:rFonts w:ascii="Times New Roman" w:eastAsia="Calibri" w:hAnsi="Times New Roman"/>
                <w:sz w:val="16"/>
                <w:szCs w:val="16"/>
              </w:rPr>
              <w:t xml:space="preserve"> кала </w:t>
            </w:r>
          </w:p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2"/>
                <w:szCs w:val="12"/>
              </w:rPr>
              <w:t>на дисбактериоз и условно патогенную микрофлору</w:t>
            </w:r>
            <w:r w:rsidRPr="003E51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20"/>
          <w:szCs w:val="20"/>
        </w:rPr>
      </w:pPr>
      <w:r w:rsidRPr="003E51AB">
        <w:rPr>
          <w:b/>
          <w:sz w:val="20"/>
          <w:szCs w:val="20"/>
        </w:rPr>
        <w:t>ДНК - исследование</w:t>
      </w:r>
    </w:p>
    <w:tbl>
      <w:tblPr>
        <w:tblStyle w:val="a4"/>
        <w:tblW w:w="10519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38"/>
        <w:gridCol w:w="539"/>
        <w:gridCol w:w="1104"/>
        <w:gridCol w:w="3412"/>
        <w:gridCol w:w="1726"/>
      </w:tblGrid>
      <w:tr w:rsidR="003E51AB" w:rsidRPr="003E51AB" w:rsidTr="00221F53">
        <w:trPr>
          <w:trHeight w:val="195"/>
        </w:trPr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Кариотип 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6000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Генетическое установление отцовства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21000</w:t>
            </w:r>
          </w:p>
        </w:tc>
      </w:tr>
      <w:tr w:rsidR="003E51AB" w:rsidRPr="003E51AB" w:rsidTr="00221F53">
        <w:trPr>
          <w:trHeight w:val="478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Ген рака молочной железы 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550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Определение пола ребенка по венозной крови матери в сроке от 9 до 12 недель.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10000</w:t>
            </w:r>
          </w:p>
        </w:tc>
      </w:tr>
    </w:tbl>
    <w:p w:rsidR="003E51AB" w:rsidRPr="003E51AB" w:rsidRDefault="003E51AB" w:rsidP="003E51AB">
      <w:pPr>
        <w:pStyle w:val="a3"/>
        <w:jc w:val="center"/>
        <w:rPr>
          <w:b/>
          <w:sz w:val="20"/>
          <w:szCs w:val="20"/>
        </w:rPr>
      </w:pPr>
      <w:r w:rsidRPr="003E51AB">
        <w:rPr>
          <w:b/>
          <w:sz w:val="20"/>
          <w:szCs w:val="20"/>
        </w:rPr>
        <w:t>Гистологическое исследование</w:t>
      </w:r>
    </w:p>
    <w:tbl>
      <w:tblPr>
        <w:tblStyle w:val="a4"/>
        <w:tblW w:w="1051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649"/>
        <w:gridCol w:w="540"/>
        <w:gridCol w:w="1115"/>
        <w:gridCol w:w="3441"/>
        <w:gridCol w:w="553"/>
        <w:gridCol w:w="1221"/>
      </w:tblGrid>
      <w:tr w:rsidR="003E51AB" w:rsidRPr="003E51AB" w:rsidTr="00221F53">
        <w:trPr>
          <w:trHeight w:val="316"/>
        </w:trPr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Удаленный операционный материал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contextualSpacing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iCs/>
                <w:sz w:val="16"/>
                <w:szCs w:val="16"/>
              </w:rPr>
              <w:t>3000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00000A"/>
              <w:bottom w:val="doub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Тонкоигольная биопсия</w:t>
            </w:r>
          </w:p>
        </w:tc>
        <w:tc>
          <w:tcPr>
            <w:tcW w:w="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Calibri" w:hAnsi="Times New Roman"/>
                <w:sz w:val="16"/>
                <w:szCs w:val="16"/>
              </w:rPr>
              <w:t>5000</w:t>
            </w:r>
          </w:p>
        </w:tc>
        <w:tc>
          <w:tcPr>
            <w:tcW w:w="12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51AB" w:rsidRPr="003E51AB" w:rsidRDefault="003E51AB" w:rsidP="00221F53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3E51AB" w:rsidRPr="003E51AB" w:rsidRDefault="003E51AB" w:rsidP="003E51AB">
      <w:pPr>
        <w:pStyle w:val="a3"/>
        <w:rPr>
          <w:sz w:val="12"/>
          <w:szCs w:val="12"/>
        </w:rPr>
      </w:pPr>
    </w:p>
    <w:tbl>
      <w:tblPr>
        <w:tblStyle w:val="a4"/>
        <w:tblW w:w="10490" w:type="dxa"/>
        <w:tblInd w:w="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91"/>
        <w:gridCol w:w="1599"/>
      </w:tblGrid>
      <w:tr w:rsidR="003E51AB" w:rsidRPr="003E51AB" w:rsidTr="00221F53">
        <w:trPr>
          <w:trHeight w:val="215"/>
        </w:trPr>
        <w:tc>
          <w:tcPr>
            <w:tcW w:w="8891" w:type="dxa"/>
            <w:tcBorders>
              <w:top w:val="double" w:sz="4" w:space="0" w:color="auto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Calibri" w:hAnsi="Times New Roman"/>
                <w:b/>
                <w:sz w:val="16"/>
                <w:szCs w:val="16"/>
              </w:rPr>
              <w:t>Ориентировочные цены лечения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E51AB">
              <w:rPr>
                <w:rFonts w:ascii="Times New Roman" w:eastAsia="Calibri" w:hAnsi="Times New Roman"/>
                <w:b/>
                <w:iCs/>
                <w:sz w:val="12"/>
                <w:szCs w:val="12"/>
              </w:rPr>
              <w:t>Примерная цена (руб.)</w:t>
            </w:r>
          </w:p>
        </w:tc>
      </w:tr>
      <w:tr w:rsidR="003E51AB" w:rsidRPr="003E51AB" w:rsidTr="00221F53">
        <w:trPr>
          <w:trHeight w:val="215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Простатит ( хронический / острый / бактериальный) 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50000-78000</w:t>
            </w:r>
          </w:p>
        </w:tc>
      </w:tr>
      <w:tr w:rsidR="003E51AB" w:rsidRPr="003E51AB" w:rsidTr="00221F53">
        <w:trPr>
          <w:trHeight w:val="215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Простатит (профилактика /</w:t>
            </w:r>
            <w:proofErr w:type="spellStart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конгестивный</w:t>
            </w:r>
            <w:proofErr w:type="spellEnd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</w:tr>
      <w:tr w:rsidR="003E51AB" w:rsidRPr="003E51AB" w:rsidTr="00221F53">
        <w:trPr>
          <w:trHeight w:val="215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Эректильная</w:t>
            </w:r>
            <w:proofErr w:type="spellEnd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Дисфункция (центральная / сосудистая / психогенная )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55000 - 75000</w:t>
            </w:r>
          </w:p>
        </w:tc>
      </w:tr>
      <w:tr w:rsidR="003E51AB" w:rsidRPr="003E51AB" w:rsidTr="00221F53">
        <w:trPr>
          <w:trHeight w:val="130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Лечение Вируса Папилломы Человека с  хирургическим удалением кондилом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</w:tr>
      <w:tr w:rsidR="003E51AB" w:rsidRPr="003E51AB" w:rsidTr="00221F53">
        <w:trPr>
          <w:trHeight w:val="130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Лечение Озон + Лазер:  Геморрой,  Анальная трещина,  Эпителиальный копчиковый ход, Парапроктит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20000 - 25000</w:t>
            </w:r>
          </w:p>
        </w:tc>
      </w:tr>
      <w:tr w:rsidR="003E51AB" w:rsidRPr="003E51AB" w:rsidTr="00221F53">
        <w:trPr>
          <w:trHeight w:val="130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Лечение воспаления яичка 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5600 - 15000</w:t>
            </w:r>
          </w:p>
        </w:tc>
      </w:tr>
      <w:tr w:rsidR="003E51AB" w:rsidRPr="003E51AB" w:rsidTr="00221F53">
        <w:trPr>
          <w:trHeight w:val="204"/>
        </w:trPr>
        <w:tc>
          <w:tcPr>
            <w:tcW w:w="8891" w:type="dxa"/>
            <w:tcBorders>
              <w:top w:val="single" w:sz="4" w:space="0" w:color="auto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Варикоцеле</w:t>
            </w:r>
            <w:proofErr w:type="spellEnd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Водянка яичка, Киста яичка, Деструкция </w:t>
            </w:r>
            <w:proofErr w:type="spellStart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гидатиды</w:t>
            </w:r>
            <w:proofErr w:type="spellEnd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Морганьи</w:t>
            </w:r>
            <w:proofErr w:type="spellEnd"/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Фимоз (обрезание) взрослым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3E51AB" w:rsidRPr="003E51AB" w:rsidTr="00221F53">
        <w:trPr>
          <w:trHeight w:val="204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Фимоз (обрезание) детям до 10 лет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</w:t>
            </w:r>
          </w:p>
        </w:tc>
      </w:tr>
      <w:tr w:rsidR="003E51AB" w:rsidRPr="003E51AB" w:rsidTr="00221F53">
        <w:trPr>
          <w:trHeight w:val="204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Гипоспадия легкой формы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25000 - 60000</w:t>
            </w:r>
          </w:p>
        </w:tc>
      </w:tr>
    </w:tbl>
    <w:tbl>
      <w:tblPr>
        <w:tblStyle w:val="a4"/>
        <w:tblpPr w:leftFromText="180" w:rightFromText="180" w:vertAnchor="text" w:horzAnchor="margin" w:tblpY="76"/>
        <w:tblW w:w="1049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91"/>
        <w:gridCol w:w="1599"/>
      </w:tblGrid>
      <w:tr w:rsidR="003E51AB" w:rsidRPr="003E51AB" w:rsidTr="00221F53">
        <w:trPr>
          <w:trHeight w:val="70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ФИЗИОТЕРАПИЯ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51AB" w:rsidRPr="003E51AB" w:rsidTr="00221F53">
        <w:trPr>
          <w:trHeight w:val="204"/>
        </w:trPr>
        <w:tc>
          <w:tcPr>
            <w:tcW w:w="8891" w:type="dxa"/>
            <w:tcBorders>
              <w:top w:val="single" w:sz="4" w:space="0" w:color="auto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СМАРТ-ПРОСТ, ЛОД-ТЕРАПИЯ,МАВИТ,ЛАЗЕР МИЛТА БИО, МАГНИТО-ЛАЗЕРНАЯ-ТЕРАПИЯ( АППАРАТ ПОЛЕТ),УЛЬТРАЗВУКОВАЯ ТЕРАПИЯ (ЗА 1 ПРОЦЕДУРУ)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</w:tr>
      <w:tr w:rsidR="003E51AB" w:rsidRPr="003E51AB" w:rsidTr="00221F53">
        <w:trPr>
          <w:trHeight w:val="204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lang w:eastAsia="ru-RU"/>
              </w:rPr>
              <w:t>ОЗОНОТЕРАПИЯ (</w:t>
            </w:r>
            <w:r w:rsidRPr="003E51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 1 ПРОЦЕДУРУ)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</w:tr>
      <w:tr w:rsidR="003E51AB" w:rsidRPr="003E51AB" w:rsidTr="00221F53">
        <w:trPr>
          <w:trHeight w:val="204"/>
        </w:trPr>
        <w:tc>
          <w:tcPr>
            <w:tcW w:w="8891" w:type="dxa"/>
            <w:tcBorders>
              <w:top w:val="single" w:sz="4" w:space="0" w:color="A6A6A6"/>
              <w:left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tcMar>
              <w:left w:w="-10" w:type="dxa"/>
            </w:tcMar>
          </w:tcPr>
          <w:p w:rsidR="003E51AB" w:rsidRPr="003E51AB" w:rsidRDefault="003E51AB" w:rsidP="00221F53">
            <w:pPr>
              <w:keepNext/>
              <w:spacing w:after="0"/>
              <w:ind w:firstLine="1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МАССАЖ ПРОСТАТЫ  (ЗА 1 ПРОЦЕДУРУ)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E51AB" w:rsidRPr="003E51AB" w:rsidRDefault="003E51AB" w:rsidP="00221F53">
            <w:pPr>
              <w:keepNext/>
              <w:spacing w:after="0"/>
              <w:ind w:firstLine="91"/>
              <w:contextualSpacing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</w:tr>
    </w:tbl>
    <w:p w:rsidR="003E51AB" w:rsidRPr="003E51AB" w:rsidRDefault="003E51AB" w:rsidP="003E51AB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2C532C" w:rsidRDefault="002C532C"/>
    <w:sectPr w:rsidR="002C532C" w:rsidSect="003E51AB">
      <w:pgSz w:w="11907" w:h="16840" w:code="9"/>
      <w:pgMar w:top="284" w:right="567" w:bottom="28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AB"/>
    <w:rsid w:val="002C532C"/>
    <w:rsid w:val="003E51AB"/>
    <w:rsid w:val="006D210B"/>
    <w:rsid w:val="00B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D515"/>
  <w15:chartTrackingRefBased/>
  <w15:docId w15:val="{41645659-3AC8-4884-9771-DB0554E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A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1A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table" w:styleId="a4">
    <w:name w:val="Table Grid"/>
    <w:basedOn w:val="a1"/>
    <w:uiPriority w:val="59"/>
    <w:rsid w:val="003E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rm01</dc:creator>
  <cp:keywords/>
  <dc:description/>
  <cp:lastModifiedBy>rm01</cp:lastModifiedBy>
  <cp:revision>1</cp:revision>
  <dcterms:created xsi:type="dcterms:W3CDTF">2021-01-25T15:28:00Z</dcterms:created>
  <dcterms:modified xsi:type="dcterms:W3CDTF">2021-01-25T15:31:00Z</dcterms:modified>
</cp:coreProperties>
</file>